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BE0B" w14:textId="77777777" w:rsidR="004A7488" w:rsidRPr="004A7488" w:rsidRDefault="004A7488" w:rsidP="004A7488">
      <w:pPr>
        <w:keepNext/>
        <w:keepLines/>
        <w:spacing w:before="160" w:after="80" w:line="259" w:lineRule="auto"/>
        <w:outlineLvl w:val="2"/>
        <w:rPr>
          <w:rFonts w:ascii="Aptos" w:eastAsia="Times New Roman" w:hAnsi="Aptos" w:cs="Times New Roman"/>
          <w:color w:val="0F4761"/>
          <w:sz w:val="28"/>
          <w:szCs w:val="28"/>
        </w:rPr>
      </w:pPr>
      <w:r w:rsidRPr="004A7488">
        <w:rPr>
          <w:rFonts w:ascii="Aptos" w:eastAsia="Times New Roman" w:hAnsi="Aptos" w:cs="Times New Roman"/>
          <w:color w:val="0F4761"/>
          <w:sz w:val="28"/>
          <w:szCs w:val="28"/>
        </w:rPr>
        <w:t>LZP vērtējamie projekti</w:t>
      </w:r>
    </w:p>
    <w:p w14:paraId="43576E69" w14:textId="77777777" w:rsidR="004A7488" w:rsidRPr="004A7488" w:rsidRDefault="004A7488" w:rsidP="004A7488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4A7488">
        <w:rPr>
          <w:rFonts w:ascii="Aptos" w:eastAsia="Aptos" w:hAnsi="Aptos" w:cs="Arial"/>
          <w:sz w:val="22"/>
          <w:szCs w:val="22"/>
        </w:rPr>
        <w:t>Sadaļā LZP Vadītājam ir pieejamas visas ekspertīzes sākot ar statusu “</w:t>
      </w:r>
      <w:r w:rsidRPr="004A7488">
        <w:rPr>
          <w:rFonts w:ascii="Aptos" w:eastAsia="Aptos" w:hAnsi="Aptos" w:cs="Arial"/>
          <w:b/>
          <w:bCs/>
          <w:sz w:val="22"/>
          <w:szCs w:val="22"/>
        </w:rPr>
        <w:t>LZP Vadītājs piesaistīts</w:t>
      </w:r>
      <w:r w:rsidRPr="004A7488">
        <w:rPr>
          <w:rFonts w:ascii="Aptos" w:eastAsia="Aptos" w:hAnsi="Aptos" w:cs="Arial"/>
          <w:sz w:val="22"/>
          <w:szCs w:val="22"/>
        </w:rPr>
        <w:t>”. Atbildība par Ekspertīzēm starp LZP Vadītajiem tiek sadalīta ārpus KPVIS.</w:t>
      </w:r>
    </w:p>
    <w:p w14:paraId="0C337BE1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Pamatinformācija, kas pieejama tabulā, LZP vadītājiem ir pieejama bez KNA iesniegšanas. KNA ir nepieciešams, lai redzētu Ekspertu veidlapas atvērto skatu, Ekspertu vērtējumu tekstu, piekļūtu PI.</w:t>
      </w:r>
    </w:p>
    <w:p w14:paraId="2E241006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Sadaļā tabulas veidā tiek attēloti projekti, kuriem LZP vadītājs var piesaistīt sekretāru: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6806"/>
      </w:tblGrid>
      <w:tr w:rsidR="004A7488" w:rsidRPr="004A7488" w14:paraId="60271B19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7933E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Kolonnas nosaukums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287BED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Apraksts</w:t>
            </w:r>
          </w:p>
        </w:tc>
      </w:tr>
      <w:tr w:rsidR="004A7488" w:rsidRPr="004A7488" w14:paraId="1233329D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476C6A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Meklēšanas ikona </w:t>
            </w:r>
            <w:r w:rsidRPr="004A7488">
              <w:rPr>
                <w:rFonts w:ascii="Calibri" w:eastAsia="Times New Roman" w:hAnsi="Calibri" w:cs="Times New Roman"/>
                <w:b/>
                <w:bCs/>
                <w:noProof/>
                <w:kern w:val="0"/>
                <w:sz w:val="22"/>
                <w:szCs w:val="20"/>
                <w:lang w:eastAsia="lv-LV"/>
                <w14:ligatures w14:val="none"/>
              </w:rPr>
              <mc:AlternateContent>
                <mc:Choice Requires="wps">
                  <w:drawing>
                    <wp:inline distT="0" distB="0" distL="0" distR="0" wp14:anchorId="4D3C4BA2" wp14:editId="1D2E69BC">
                      <wp:extent cx="209550" cy="209550"/>
                      <wp:effectExtent l="0" t="0" r="0" b="0"/>
                      <wp:docPr id="1570529502" name="Rectangle 31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F1505" id="Rectangle 31" o:spid="_x0000_s1026" href="https://lrg.cfla.gov.lv/index.php?title=Att%C4%93ls:Meklesana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1712A5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iespēja atlasīt tabulas ierakstus pēc laukā ierakstītā teksta</w:t>
            </w:r>
          </w:p>
        </w:tc>
      </w:tr>
      <w:tr w:rsidR="004A7488" w:rsidRPr="004A7488" w14:paraId="212828E1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96F60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Eksporta ikona </w:t>
            </w:r>
            <w:r w:rsidRPr="004A7488">
              <w:rPr>
                <w:rFonts w:ascii="Calibri" w:eastAsia="Times New Roman" w:hAnsi="Calibri" w:cs="Times New Roman"/>
                <w:b/>
                <w:bCs/>
                <w:noProof/>
                <w:kern w:val="0"/>
                <w:sz w:val="22"/>
                <w:szCs w:val="20"/>
                <w:lang w:eastAsia="lv-LV"/>
                <w14:ligatures w14:val="none"/>
              </w:rPr>
              <w:drawing>
                <wp:inline distT="0" distB="0" distL="0" distR="0" wp14:anchorId="189B09A5" wp14:editId="0ECDC933">
                  <wp:extent cx="171450" cy="209550"/>
                  <wp:effectExtent l="0" t="0" r="0" b="0"/>
                  <wp:docPr id="96225273" name="Picture 3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A29483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iespēja eksportēt vērtējamo PI sarakstu ar termiņiem, tabulā tiek iekļauta informācija arī no izvērstā skata (t.sk. atbildīgie, sadarbības partneri)</w:t>
            </w:r>
          </w:p>
        </w:tc>
      </w:tr>
      <w:tr w:rsidR="004A7488" w:rsidRPr="004A7488" w14:paraId="70D24413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B4F790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Ikona</w:t>
            </w: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 </w:t>
            </w:r>
            <w:r w:rsidRPr="004A7488">
              <w:rPr>
                <w:rFonts w:ascii="Calibri" w:eastAsia="Times New Roman" w:hAnsi="Calibri" w:cs="Times New Roman"/>
                <w:noProof/>
                <w:kern w:val="0"/>
                <w:sz w:val="22"/>
                <w:szCs w:val="20"/>
                <w:lang w:eastAsia="lv-LV"/>
                <w14:ligatures w14:val="none"/>
              </w:rPr>
              <w:drawing>
                <wp:inline distT="0" distB="0" distL="0" distR="0" wp14:anchorId="07AC5D3B" wp14:editId="7A8160A5">
                  <wp:extent cx="314325" cy="219075"/>
                  <wp:effectExtent l="0" t="0" r="9525" b="9525"/>
                  <wp:docPr id="14192104" name="Picture 2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8A0F26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uzklikšķinot uz bultiņas ikonas, tiek izvērsta papildus informācija par projektu:</w:t>
            </w:r>
          </w:p>
          <w:p w14:paraId="7C741BB6" w14:textId="77777777" w:rsidR="004A7488" w:rsidRPr="004A7488" w:rsidRDefault="004A7488" w:rsidP="004A7488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 xml:space="preserve">Projekta cikls - tiek attēlots projekta cikls. Iespējamās vērtības: Vērtēšana atlases laikā, </w:t>
            </w:r>
            <w:proofErr w:type="spellStart"/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Vidusposma</w:t>
            </w:r>
            <w:proofErr w:type="spellEnd"/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 xml:space="preserve"> vērtēšana, Gala atskaite, Ārpuskārtas vērtēšana;</w:t>
            </w:r>
          </w:p>
          <w:p w14:paraId="0D581F70" w14:textId="77777777" w:rsidR="004A7488" w:rsidRPr="004A7488" w:rsidRDefault="004A7488" w:rsidP="004A7488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Ekspertu vērtēšanas veidlapas - tiek attēlots vērtēšanas veidlapu saraksts tabulas veidā;</w:t>
            </w:r>
          </w:p>
          <w:p w14:paraId="08BACB28" w14:textId="77777777" w:rsidR="004A7488" w:rsidRPr="004A7488" w:rsidRDefault="004A7488" w:rsidP="004A7488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Atlases nosaukums - tiek attēlots atlases nosaukums;</w:t>
            </w:r>
          </w:p>
          <w:p w14:paraId="01106B3E" w14:textId="77777777" w:rsidR="004A7488" w:rsidRPr="004A7488" w:rsidRDefault="004A7488" w:rsidP="004A7488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Projekta nosaukums - tiek attēlots projekta nosaukums</w:t>
            </w:r>
          </w:p>
          <w:p w14:paraId="6DEED55B" w14:textId="77777777" w:rsidR="004A7488" w:rsidRPr="004A7488" w:rsidRDefault="004A7488" w:rsidP="004A7488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Apraksts - tiek attēlots projekta apraksts no projekta iesnieguma sadaļas "Apraksts" lauka "1.1. Projekta mērķis, galvenās darbības un sasniedzamie rādītāji";</w:t>
            </w:r>
          </w:p>
          <w:p w14:paraId="7E7BE7DC" w14:textId="77777777" w:rsidR="004A7488" w:rsidRPr="004A7488" w:rsidRDefault="004A7488" w:rsidP="004A7488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 xml:space="preserve">Atbildīgie - tiek attēlota informācija par atbildīgajiem PAN darbiniekiem, kas ir norādīti </w:t>
            </w:r>
            <w:proofErr w:type="spellStart"/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virsprojekta</w:t>
            </w:r>
            <w:proofErr w:type="spellEnd"/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 xml:space="preserve"> sadaļas "Atlases informācija" laukā "PAN atbildīgie" un ir parakstījuši konfliktu neesamības apliecinājumu;</w:t>
            </w:r>
          </w:p>
          <w:p w14:paraId="727AEC90" w14:textId="77777777" w:rsidR="004A7488" w:rsidRPr="004A7488" w:rsidRDefault="004A7488" w:rsidP="004A7488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Sadarbības partneri - tiek attēloti projekta sadarbības partneri no projekta iesnieguma sadaļas "Sadarbības partneri".</w:t>
            </w:r>
          </w:p>
        </w:tc>
      </w:tr>
      <w:tr w:rsidR="004A7488" w:rsidRPr="004A7488" w14:paraId="7F5A660E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8A7F2B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Izvēles lauks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3D6E9C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iespēja izvēlēties kurus sekretārus piesaistīt Projekta iesniegumam.</w:t>
            </w:r>
          </w:p>
          <w:p w14:paraId="30C93648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Ja atzīmē izvēles lauku PI rindā, tad virs tabulas tiks attēlota papildus rinda, kas satur:</w:t>
            </w:r>
          </w:p>
          <w:p w14:paraId="3234394E" w14:textId="77777777" w:rsidR="004A7488" w:rsidRPr="004A7488" w:rsidRDefault="004A7488" w:rsidP="004A7488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Izvēlēto vienību skaitu;</w:t>
            </w:r>
          </w:p>
          <w:p w14:paraId="18873450" w14:textId="77777777" w:rsidR="004A7488" w:rsidRPr="004A7488" w:rsidRDefault="004A7488" w:rsidP="004A7488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Pogu &lt;Piesaistīt sekretāru&gt; - pēc pogas nospiešanas tiek atvērta forma "LZP sekretāra piesaistīšana";</w:t>
            </w:r>
          </w:p>
          <w:p w14:paraId="15EEA5C6" w14:textId="77777777" w:rsidR="004A7488" w:rsidRPr="004A7488" w:rsidRDefault="004A7488" w:rsidP="004A7488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Pogu &lt;Atcelt&gt;.</w:t>
            </w:r>
          </w:p>
        </w:tc>
      </w:tr>
      <w:tr w:rsidR="004A7488" w:rsidRPr="004A7488" w14:paraId="40A3781A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A3214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lastRenderedPageBreak/>
              <w:t>PI ID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300103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projekta iesnieguma identifikācijas numurs</w:t>
            </w:r>
          </w:p>
        </w:tc>
      </w:tr>
      <w:tr w:rsidR="004A7488" w:rsidRPr="004A7488" w14:paraId="1C0F2669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435722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Iesniedzējs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729D73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projekta iesniedzēja nosaukums</w:t>
            </w:r>
          </w:p>
        </w:tc>
      </w:tr>
      <w:tr w:rsidR="004A7488" w:rsidRPr="004A7488" w14:paraId="2D9ED9C6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4157A0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LZP sekretārs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B418F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attēloti piesaistīto LZP sekretāru vārdi un uzvārdi</w:t>
            </w:r>
          </w:p>
        </w:tc>
      </w:tr>
      <w:tr w:rsidR="004A7488" w:rsidRPr="004A7488" w14:paraId="02B175BE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155E11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Statuss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6838C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vērtējuma statuss</w:t>
            </w:r>
          </w:p>
        </w:tc>
      </w:tr>
      <w:tr w:rsidR="004A7488" w:rsidRPr="004A7488" w14:paraId="62434045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EB25E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Statusa datums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0DB0C6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statusa maiņas datums</w:t>
            </w:r>
          </w:p>
        </w:tc>
      </w:tr>
      <w:tr w:rsidR="004A7488" w:rsidRPr="004A7488" w14:paraId="137A37F9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057494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Termiņš</w:t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56369E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vērtēšanas iesniegšanas termiņš</w:t>
            </w:r>
          </w:p>
        </w:tc>
      </w:tr>
      <w:tr w:rsidR="004A7488" w:rsidRPr="004A7488" w14:paraId="58BB5A5F" w14:textId="77777777" w:rsidTr="00EE7D80">
        <w:tc>
          <w:tcPr>
            <w:tcW w:w="226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C20693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Trīs punktu izvēlne</w:t>
            </w: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 </w:t>
            </w:r>
            <w:r w:rsidRPr="004A7488">
              <w:rPr>
                <w:rFonts w:ascii="Calibri" w:eastAsia="Times New Roman" w:hAnsi="Calibri" w:cs="Times New Roman"/>
                <w:noProof/>
                <w:kern w:val="0"/>
                <w:sz w:val="22"/>
                <w:szCs w:val="20"/>
                <w:lang w:eastAsia="lv-LV"/>
                <w14:ligatures w14:val="none"/>
              </w:rPr>
              <w:drawing>
                <wp:inline distT="0" distB="0" distL="0" distR="0" wp14:anchorId="50658D55" wp14:editId="62EBC53A">
                  <wp:extent cx="123825" cy="285750"/>
                  <wp:effectExtent l="0" t="0" r="9525" b="0"/>
                  <wp:docPr id="1345227324" name="Picture 28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31B4D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satur pogu &lt;Piesaistīt sekretāru&gt;</w:t>
            </w:r>
          </w:p>
        </w:tc>
      </w:tr>
    </w:tbl>
    <w:p w14:paraId="2686E307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Pamatinformācija, kas pieejama tabulā, LZP vadītājiem ir pieejama bez KNA iesniegšanas.</w:t>
      </w:r>
    </w:p>
    <w:p w14:paraId="1FC04854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KNA ir nepieciešams, lai redzētu Ekspertu veidlapas atvērto skatu, Ekspertu vērtējumu tekstu, piekļūtu PI. Ir </w:t>
      </w:r>
      <w:r w:rsidRPr="004A7488">
        <w:rPr>
          <w:rFonts w:ascii="Calibri" w:eastAsia="Times New Roman" w:hAnsi="Calibri" w:cs="Times New Roman"/>
          <w:b/>
          <w:bCs/>
          <w:kern w:val="0"/>
          <w:sz w:val="22"/>
          <w:szCs w:val="20"/>
          <w:lang w:eastAsia="lv-LV"/>
          <w14:ligatures w14:val="none"/>
        </w:rPr>
        <w:t>divas iespējas piesaistīt sekretāru</w:t>
      </w: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 projekta iesniegumam:</w:t>
      </w:r>
    </w:p>
    <w:p w14:paraId="2EA38E9E" w14:textId="77777777" w:rsidR="004A7488" w:rsidRPr="004A7488" w:rsidRDefault="004A7488" w:rsidP="004A7488">
      <w:pPr>
        <w:numPr>
          <w:ilvl w:val="0"/>
          <w:numId w:val="4"/>
        </w:num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Atzīmēt </w:t>
      </w:r>
      <w:r w:rsidRPr="004A7488">
        <w:rPr>
          <w:rFonts w:ascii="Calibri" w:eastAsia="Times New Roman" w:hAnsi="Calibri" w:cs="Times New Roman"/>
          <w:b/>
          <w:bCs/>
          <w:kern w:val="0"/>
          <w:sz w:val="22"/>
          <w:szCs w:val="20"/>
          <w:lang w:eastAsia="lv-LV"/>
          <w14:ligatures w14:val="none"/>
        </w:rPr>
        <w:t>izvēles lauku</w:t>
      </w: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 viena vai vairāku projekta iesniegumu rindās un nospiest pogu </w:t>
      </w:r>
      <w:r w:rsidRPr="004A7488">
        <w:rPr>
          <w:rFonts w:ascii="Calibri" w:eastAsia="Times New Roman" w:hAnsi="Calibri" w:cs="Times New Roman"/>
          <w:b/>
          <w:bCs/>
          <w:kern w:val="0"/>
          <w:sz w:val="22"/>
          <w:szCs w:val="20"/>
          <w:lang w:eastAsia="lv-LV"/>
          <w14:ligatures w14:val="none"/>
        </w:rPr>
        <w:t>&lt;Piesaistīt sekretāru&gt;</w:t>
      </w: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;</w:t>
      </w:r>
    </w:p>
    <w:p w14:paraId="53A2FD8B" w14:textId="77777777" w:rsidR="004A7488" w:rsidRPr="004A7488" w:rsidRDefault="004A7488" w:rsidP="004A7488">
      <w:pPr>
        <w:numPr>
          <w:ilvl w:val="0"/>
          <w:numId w:val="4"/>
        </w:num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Nospiest pogu </w:t>
      </w:r>
      <w:r w:rsidRPr="004A7488">
        <w:rPr>
          <w:rFonts w:ascii="Calibri" w:eastAsia="Times New Roman" w:hAnsi="Calibri" w:cs="Times New Roman"/>
          <w:b/>
          <w:bCs/>
          <w:kern w:val="0"/>
          <w:sz w:val="22"/>
          <w:szCs w:val="20"/>
          <w:lang w:eastAsia="lv-LV"/>
          <w14:ligatures w14:val="none"/>
        </w:rPr>
        <w:t>&lt;Piesaistīt sekretāru&gt;</w:t>
      </w: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 projekta iesnieguma rindas </w:t>
      </w:r>
      <w:r w:rsidRPr="004A7488">
        <w:rPr>
          <w:rFonts w:ascii="Calibri" w:eastAsia="Times New Roman" w:hAnsi="Calibri" w:cs="Times New Roman"/>
          <w:b/>
          <w:bCs/>
          <w:kern w:val="0"/>
          <w:sz w:val="22"/>
          <w:szCs w:val="20"/>
          <w:lang w:eastAsia="lv-LV"/>
          <w14:ligatures w14:val="none"/>
        </w:rPr>
        <w:t>trīs punktu izvēlnē </w:t>
      </w:r>
      <w:r w:rsidRPr="004A7488">
        <w:rPr>
          <w:rFonts w:ascii="Calibri" w:eastAsia="Times New Roman" w:hAnsi="Calibri" w:cs="Times New Roman"/>
          <w:b/>
          <w:bCs/>
          <w:noProof/>
          <w:kern w:val="0"/>
          <w:sz w:val="22"/>
          <w:szCs w:val="20"/>
          <w:lang w:eastAsia="lv-LV"/>
          <w14:ligatures w14:val="none"/>
        </w:rPr>
        <w:drawing>
          <wp:inline distT="0" distB="0" distL="0" distR="0" wp14:anchorId="09FA29A0" wp14:editId="5D1B93A6">
            <wp:extent cx="123825" cy="285750"/>
            <wp:effectExtent l="0" t="0" r="9525" b="0"/>
            <wp:docPr id="198241561" name="Picture 2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958A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noProof/>
          <w:kern w:val="0"/>
          <w:sz w:val="22"/>
          <w:szCs w:val="20"/>
          <w:lang w:eastAsia="lv-LV"/>
          <w14:ligatures w14:val="none"/>
        </w:rPr>
        <w:drawing>
          <wp:inline distT="0" distB="0" distL="0" distR="0" wp14:anchorId="05FC2DCF" wp14:editId="36762442">
            <wp:extent cx="5943600" cy="2044700"/>
            <wp:effectExtent l="0" t="0" r="0" b="0"/>
            <wp:docPr id="1514638128" name="Picture 26" descr="A screenshot of a phone number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38128" name="Picture 26" descr="A screenshot of a phone number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LZP sekretāra piesaiste</w:t>
      </w:r>
    </w:p>
    <w:p w14:paraId="38A69305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Tiks atvērta forma </w:t>
      </w:r>
      <w:r w:rsidRPr="004A7488">
        <w:rPr>
          <w:rFonts w:ascii="Calibri" w:eastAsia="Times New Roman" w:hAnsi="Calibri" w:cs="Times New Roman"/>
          <w:b/>
          <w:bCs/>
          <w:kern w:val="0"/>
          <w:sz w:val="22"/>
          <w:szCs w:val="20"/>
          <w:lang w:eastAsia="lv-LV"/>
          <w14:ligatures w14:val="none"/>
        </w:rPr>
        <w:t>"LZP sekretāra piesaiste"</w:t>
      </w: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7400"/>
      </w:tblGrid>
      <w:tr w:rsidR="004A7488" w:rsidRPr="004A7488" w14:paraId="5054450D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62F005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Lauka nosaukums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9EDB6B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Apraksts</w:t>
            </w:r>
          </w:p>
        </w:tc>
      </w:tr>
      <w:tr w:rsidR="004A7488" w:rsidRPr="004A7488" w14:paraId="7400EB4E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E9F1DE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Meklēšanas ikona </w:t>
            </w:r>
            <w:r w:rsidRPr="004A7488">
              <w:rPr>
                <w:rFonts w:ascii="Calibri" w:eastAsia="Times New Roman" w:hAnsi="Calibri" w:cs="Times New Roman"/>
                <w:b/>
                <w:bCs/>
                <w:noProof/>
                <w:kern w:val="0"/>
                <w:sz w:val="22"/>
                <w:szCs w:val="20"/>
                <w:lang w:eastAsia="lv-LV"/>
                <w14:ligatures w14:val="none"/>
              </w:rPr>
              <mc:AlternateContent>
                <mc:Choice Requires="wps">
                  <w:drawing>
                    <wp:inline distT="0" distB="0" distL="0" distR="0" wp14:anchorId="6D59CB72" wp14:editId="28DEBB98">
                      <wp:extent cx="209550" cy="209550"/>
                      <wp:effectExtent l="0" t="0" r="0" b="0"/>
                      <wp:docPr id="395891253" name="Rectangle 25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F38224" id="Rectangle 25" o:spid="_x0000_s1026" href="https://lrg.cfla.gov.lv/index.php?title=Att%C4%93ls:Meklesana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d0gEAAJ4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0ABEF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iespēja atlasīt tabulas ierakstus pēc laukā ierakstītā teksta</w:t>
            </w:r>
          </w:p>
        </w:tc>
      </w:tr>
      <w:tr w:rsidR="004A7488" w:rsidRPr="004A7488" w14:paraId="2FB786D6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4FF65C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lastRenderedPageBreak/>
              <w:t>&lt;Pievienot jaunu&gt;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B1E56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pēc pogas nospiešanas lietotājs tiek pārnests uz Administrēšanas sadaļas </w:t>
            </w:r>
            <w:hyperlink r:id="rId14" w:tooltip="Lietotāji (2021.-2027.)" w:history="1">
              <w:r w:rsidRPr="004A7488">
                <w:rPr>
                  <w:rFonts w:ascii="Calibri" w:eastAsia="Times New Roman" w:hAnsi="Calibri" w:cs="Times New Roman"/>
                  <w:b/>
                  <w:bCs/>
                  <w:color w:val="467886"/>
                  <w:kern w:val="0"/>
                  <w:sz w:val="22"/>
                  <w:szCs w:val="20"/>
                  <w:u w:val="single"/>
                  <w:lang w:eastAsia="lv-LV"/>
                  <w14:ligatures w14:val="none"/>
                </w:rPr>
                <w:t>"Lietotāji"</w:t>
              </w:r>
            </w:hyperlink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 </w:t>
            </w:r>
            <w:proofErr w:type="spellStart"/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apakšsadaļas</w:t>
            </w:r>
            <w:proofErr w:type="spellEnd"/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 </w:t>
            </w:r>
            <w:hyperlink r:id="rId15" w:anchor="LZP_sekret%C4%81ri" w:tooltip="Lietotāji (2021.-2027.)" w:history="1">
              <w:r w:rsidRPr="004A7488">
                <w:rPr>
                  <w:rFonts w:ascii="Calibri" w:eastAsia="Times New Roman" w:hAnsi="Calibri" w:cs="Times New Roman"/>
                  <w:b/>
                  <w:bCs/>
                  <w:color w:val="467886"/>
                  <w:kern w:val="0"/>
                  <w:sz w:val="22"/>
                  <w:szCs w:val="20"/>
                  <w:u w:val="single"/>
                  <w:lang w:eastAsia="lv-LV"/>
                  <w14:ligatures w14:val="none"/>
                </w:rPr>
                <w:t>"LZP sekretāri"</w:t>
              </w:r>
            </w:hyperlink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 jauna sekretāra ieraksta pievienošanas formu</w:t>
            </w:r>
          </w:p>
        </w:tc>
      </w:tr>
      <w:tr w:rsidR="004A7488" w:rsidRPr="004A7488" w14:paraId="4718B691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BC7F0F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Izvēles lauks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632896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iespēja izvēlēties vienu vērtību</w:t>
            </w:r>
          </w:p>
        </w:tc>
      </w:tr>
      <w:tr w:rsidR="004A7488" w:rsidRPr="004A7488" w14:paraId="3D9D0B11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20BBBC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Vārds Uzvārds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ED3B7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LZP sekretāra vārds un uzvārds</w:t>
            </w:r>
          </w:p>
        </w:tc>
      </w:tr>
      <w:tr w:rsidR="004A7488" w:rsidRPr="004A7488" w14:paraId="33944EB3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BE611E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E -pasts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A0A2DA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attēlota LZP sekretāra e-pasta adrese</w:t>
            </w:r>
          </w:p>
        </w:tc>
      </w:tr>
      <w:tr w:rsidR="004A7488" w:rsidRPr="004A7488" w14:paraId="33C0D293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9C0A22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Telefons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3DA3C7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LZP sekretāra telefona numurs</w:t>
            </w:r>
          </w:p>
        </w:tc>
      </w:tr>
      <w:tr w:rsidR="004A7488" w:rsidRPr="004A7488" w14:paraId="7E88FE73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5B1D9C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 xml:space="preserve">Aktīvās </w:t>
            </w:r>
            <w:proofErr w:type="spellStart"/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dalīb</w:t>
            </w:r>
            <w:proofErr w:type="spellEnd"/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8B92BB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LZP sekretāra aktīvo dalību skaits</w:t>
            </w:r>
          </w:p>
        </w:tc>
      </w:tr>
      <w:tr w:rsidR="004A7488" w:rsidRPr="004A7488" w14:paraId="49FAB42C" w14:textId="77777777" w:rsidTr="00EE7D80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67EE8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proofErr w:type="spellStart"/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Vēstur</w:t>
            </w:r>
            <w:proofErr w:type="spellEnd"/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 xml:space="preserve">. </w:t>
            </w:r>
            <w:proofErr w:type="spellStart"/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dalīb</w:t>
            </w:r>
            <w:proofErr w:type="spellEnd"/>
            <w:r w:rsidRPr="004A7488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F714E" w14:textId="77777777" w:rsidR="004A7488" w:rsidRPr="004A7488" w:rsidRDefault="004A7488" w:rsidP="004A748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</w:pPr>
            <w:r w:rsidRPr="004A7488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lv-LV"/>
                <w14:ligatures w14:val="none"/>
              </w:rPr>
              <w:t>tiek attēlots LZP sekretāra vēsturisko dalību skaits</w:t>
            </w:r>
          </w:p>
        </w:tc>
      </w:tr>
    </w:tbl>
    <w:p w14:paraId="31DED91F" w14:textId="77777777" w:rsidR="004A7488" w:rsidRPr="004A7488" w:rsidRDefault="004A7488" w:rsidP="004A7488">
      <w:pPr>
        <w:spacing w:before="120" w:after="120" w:line="240" w:lineRule="auto"/>
        <w:jc w:val="both"/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</w:pPr>
      <w:r w:rsidRPr="004A7488">
        <w:rPr>
          <w:rFonts w:ascii="Calibri" w:eastAsia="Times New Roman" w:hAnsi="Calibri" w:cs="Times New Roman"/>
          <w:kern w:val="0"/>
          <w:sz w:val="22"/>
          <w:szCs w:val="20"/>
          <w:lang w:eastAsia="lv-LV"/>
          <w14:ligatures w14:val="none"/>
        </w:rPr>
        <w:t>Lai izvēlētos sekretāru jāatzīmē izvēles lauks atbilstošā sekretāra rindā un jānospiež pogu &lt;Izvēlēties&gt;.</w:t>
      </w:r>
    </w:p>
    <w:p w14:paraId="501A3332" w14:textId="77777777" w:rsidR="00540C7D" w:rsidRDefault="00540C7D"/>
    <w:sectPr w:rsidR="0054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796"/>
    <w:multiLevelType w:val="multilevel"/>
    <w:tmpl w:val="601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0827"/>
    <w:multiLevelType w:val="multilevel"/>
    <w:tmpl w:val="DBB8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34316"/>
    <w:multiLevelType w:val="multilevel"/>
    <w:tmpl w:val="C65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86A07"/>
    <w:multiLevelType w:val="multilevel"/>
    <w:tmpl w:val="C228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324505">
    <w:abstractNumId w:val="0"/>
  </w:num>
  <w:num w:numId="2" w16cid:durableId="1223255245">
    <w:abstractNumId w:val="2"/>
  </w:num>
  <w:num w:numId="3" w16cid:durableId="43258204">
    <w:abstractNumId w:val="3"/>
  </w:num>
  <w:num w:numId="4" w16cid:durableId="95605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88"/>
    <w:rsid w:val="003B5142"/>
    <w:rsid w:val="004A7488"/>
    <w:rsid w:val="004A7992"/>
    <w:rsid w:val="0054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743B"/>
  <w15:chartTrackingRefBased/>
  <w15:docId w15:val="{6F7509CE-CDD5-4970-926D-5519E06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rg.cfla.gov.lv/index.php?title=Att%C4%93ls:Melna_bultina.jp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rg.cfla.gov.lv/index.php?title=Att%C4%93ls:LZP_sekret%C4%81ra_piesaiste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rg.cfla.gov.lv/index.php?title=Att%C4%93ls:Eksporta_ikona.pn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lrg.cfla.gov.lv/index.php?title=Att%C4%93ls:Meklesana.png" TargetMode="External"/><Relationship Id="rId15" Type="http://schemas.openxmlformats.org/officeDocument/2006/relationships/hyperlink" Target="https://lrg.cfla.gov.lv/index.php?title=Lietot%C4%81ji_(2021.-2027.)" TargetMode="External"/><Relationship Id="rId10" Type="http://schemas.openxmlformats.org/officeDocument/2006/relationships/hyperlink" Target="https://lrg.cfla.gov.lv/index.php?title=Att%C4%93ls:Melna_3_punktu_izveln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lrg.cfla.gov.lv/index.php?title=Lietot%C4%81ji_(2021.-2027.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2496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Dinija Marta Einiša</dc:creator>
  <cp:keywords/>
  <dc:description/>
  <cp:lastModifiedBy>Dinija Marta Einiša</cp:lastModifiedBy>
  <cp:revision>1</cp:revision>
  <dcterms:created xsi:type="dcterms:W3CDTF">2025-01-22T08:21:00Z</dcterms:created>
  <dcterms:modified xsi:type="dcterms:W3CDTF">2025-01-22T08:21:00Z</dcterms:modified>
</cp:coreProperties>
</file>