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E8ED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>Sadaļa satur 3 cilnes:</w:t>
      </w:r>
    </w:p>
    <w:p w14:paraId="28B377DC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b/>
          <w:bCs/>
          <w:sz w:val="22"/>
          <w:szCs w:val="22"/>
        </w:rPr>
      </w:pPr>
      <w:r w:rsidRPr="00CC61B2">
        <w:rPr>
          <w:rFonts w:ascii="Aptos" w:eastAsia="Aptos" w:hAnsi="Aptos" w:cs="Arial"/>
          <w:b/>
          <w:bCs/>
          <w:sz w:val="22"/>
          <w:szCs w:val="22"/>
        </w:rPr>
        <w:t xml:space="preserve">Cilne “Vērtēšanu saraksts” </w:t>
      </w:r>
      <w:r w:rsidRPr="00CC61B2">
        <w:rPr>
          <w:rFonts w:ascii="Aptos" w:eastAsia="Aptos" w:hAnsi="Aptos" w:cs="Arial"/>
          <w:sz w:val="22"/>
          <w:szCs w:val="22"/>
        </w:rPr>
        <w:t>satur sekojošas kolonnas: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6659"/>
      </w:tblGrid>
      <w:tr w:rsidR="00CC61B2" w:rsidRPr="00CC61B2" w14:paraId="13CE4C97" w14:textId="77777777" w:rsidTr="00EE7D80">
        <w:tc>
          <w:tcPr>
            <w:tcW w:w="2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09E966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Kolonnas nosaukums</w:t>
            </w:r>
          </w:p>
        </w:tc>
        <w:tc>
          <w:tcPr>
            <w:tcW w:w="69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4BA38D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Apraksts</w:t>
            </w:r>
          </w:p>
        </w:tc>
      </w:tr>
      <w:tr w:rsidR="00CC61B2" w:rsidRPr="00CC61B2" w14:paraId="514E0795" w14:textId="77777777" w:rsidTr="00EE7D80">
        <w:tc>
          <w:tcPr>
            <w:tcW w:w="2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5CF3C7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Meklēšanas ikona</w:t>
            </w:r>
            <w:r w:rsidRPr="00CC61B2">
              <w:rPr>
                <w:rFonts w:ascii="Aptos" w:eastAsia="Aptos" w:hAnsi="Aptos" w:cs="Arial"/>
                <w:sz w:val="22"/>
                <w:szCs w:val="22"/>
              </w:rPr>
              <w:t> </w:t>
            </w:r>
            <w:r w:rsidRPr="00CC61B2">
              <w:rPr>
                <w:rFonts w:ascii="Aptos" w:eastAsia="Aptos" w:hAnsi="Aptos" w:cs="Arial"/>
                <w:noProof/>
                <w:sz w:val="22"/>
                <w:szCs w:val="22"/>
              </w:rPr>
              <w:drawing>
                <wp:inline distT="0" distB="0" distL="0" distR="0" wp14:anchorId="22FBA1A1" wp14:editId="2A7461E7">
                  <wp:extent cx="219075" cy="219075"/>
                  <wp:effectExtent l="0" t="0" r="9525" b="9525"/>
                  <wp:docPr id="852205744" name="Picture 1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00F89A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iespēja atlasīt tabulas ierakstus pēc meklēšanas laukā ievadītā teksta</w:t>
            </w:r>
          </w:p>
        </w:tc>
      </w:tr>
      <w:tr w:rsidR="00CC61B2" w:rsidRPr="00CC61B2" w14:paraId="610AE564" w14:textId="77777777" w:rsidTr="00EE7D80">
        <w:tc>
          <w:tcPr>
            <w:tcW w:w="2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85BE97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Ikona </w:t>
            </w:r>
            <w:r w:rsidRPr="00CC61B2">
              <w:rPr>
                <w:rFonts w:ascii="Aptos" w:eastAsia="Aptos" w:hAnsi="Apto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DDC93AD" wp14:editId="221A313F">
                  <wp:extent cx="219075" cy="152400"/>
                  <wp:effectExtent l="0" t="0" r="9525" b="0"/>
                  <wp:docPr id="1790478232" name="Picture 1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ED6A11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uzklikšķinot uz bultiņas ikonas rindas sākumā, tiek izvērsts vērtēšanas veidlapu saraksts</w:t>
            </w:r>
          </w:p>
        </w:tc>
      </w:tr>
      <w:tr w:rsidR="00CC61B2" w:rsidRPr="00CC61B2" w14:paraId="3883ECBB" w14:textId="77777777" w:rsidTr="00EE7D80">
        <w:tc>
          <w:tcPr>
            <w:tcW w:w="2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0F17A6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PI ID</w:t>
            </w:r>
          </w:p>
        </w:tc>
        <w:tc>
          <w:tcPr>
            <w:tcW w:w="69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0B31D8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 xml:space="preserve">tiek attēlots projekta iesnieguma numurs. Nospiežot, tiek atvērta Vērtēšanas veidlapa. </w:t>
            </w:r>
          </w:p>
        </w:tc>
      </w:tr>
      <w:tr w:rsidR="00CC61B2" w:rsidRPr="00CC61B2" w14:paraId="6F3D4BA2" w14:textId="77777777" w:rsidTr="00EE7D80">
        <w:tc>
          <w:tcPr>
            <w:tcW w:w="2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1DA3CA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Projekta cikls</w:t>
            </w:r>
          </w:p>
        </w:tc>
        <w:tc>
          <w:tcPr>
            <w:tcW w:w="69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215EC3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 xml:space="preserve">tiek attēlots projekta cikls. Iespējamās vērtības: Vērtēšana atlases laikā, </w:t>
            </w:r>
            <w:proofErr w:type="spellStart"/>
            <w:r w:rsidRPr="00CC61B2">
              <w:rPr>
                <w:rFonts w:ascii="Aptos" w:eastAsia="Aptos" w:hAnsi="Aptos" w:cs="Arial"/>
                <w:sz w:val="22"/>
                <w:szCs w:val="22"/>
              </w:rPr>
              <w:t>Vidusposma</w:t>
            </w:r>
            <w:proofErr w:type="spellEnd"/>
            <w:r w:rsidRPr="00CC61B2">
              <w:rPr>
                <w:rFonts w:ascii="Aptos" w:eastAsia="Aptos" w:hAnsi="Aptos" w:cs="Arial"/>
                <w:sz w:val="22"/>
                <w:szCs w:val="22"/>
              </w:rPr>
              <w:t xml:space="preserve"> vērtēšana, Gala atskaite, Ārpuskārtas vērtēšana;</w:t>
            </w:r>
          </w:p>
        </w:tc>
      </w:tr>
      <w:tr w:rsidR="00CC61B2" w:rsidRPr="00CC61B2" w14:paraId="787F6A2B" w14:textId="77777777" w:rsidTr="00EE7D80">
        <w:tc>
          <w:tcPr>
            <w:tcW w:w="2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8B7C2A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Vērtējuma statuss</w:t>
            </w:r>
          </w:p>
        </w:tc>
        <w:tc>
          <w:tcPr>
            <w:tcW w:w="69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2729E8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tiek attēlots vērtējuma statuss</w:t>
            </w:r>
          </w:p>
        </w:tc>
      </w:tr>
      <w:tr w:rsidR="00CC61B2" w:rsidRPr="00CC61B2" w14:paraId="0B668F8F" w14:textId="77777777" w:rsidTr="00EE7D80">
        <w:tc>
          <w:tcPr>
            <w:tcW w:w="2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B18D900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Statusa datums</w:t>
            </w:r>
          </w:p>
        </w:tc>
        <w:tc>
          <w:tcPr>
            <w:tcW w:w="69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49A5B3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tiek attēlots statusa maiņas datums</w:t>
            </w:r>
          </w:p>
        </w:tc>
      </w:tr>
      <w:tr w:rsidR="00CC61B2" w:rsidRPr="00CC61B2" w14:paraId="4A8DEA5B" w14:textId="77777777" w:rsidTr="00EE7D80">
        <w:tc>
          <w:tcPr>
            <w:tcW w:w="2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89E1805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Vērtēšanas termiņš</w:t>
            </w:r>
          </w:p>
        </w:tc>
        <w:tc>
          <w:tcPr>
            <w:tcW w:w="69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0C650F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tiek attēlots vērtēšanas termiņš</w:t>
            </w:r>
          </w:p>
        </w:tc>
      </w:tr>
      <w:tr w:rsidR="00CC61B2" w:rsidRPr="00CC61B2" w14:paraId="479015D4" w14:textId="77777777" w:rsidTr="00EE7D80">
        <w:tc>
          <w:tcPr>
            <w:tcW w:w="240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1649334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Trīs punktu izvēlne</w:t>
            </w:r>
          </w:p>
        </w:tc>
        <w:tc>
          <w:tcPr>
            <w:tcW w:w="6942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4A700C2E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pieejama poga &lt;Atvērt&gt; - nospiežot, tiek atvērta Vērtēšanas veidlapa.</w:t>
            </w:r>
          </w:p>
        </w:tc>
      </w:tr>
    </w:tbl>
    <w:p w14:paraId="7DA24D0A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</w:p>
    <w:p w14:paraId="56726F78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>Atvērtā veidlapa satur 2 cilnes “Vērtēšana” un “Projekts”.</w:t>
      </w:r>
    </w:p>
    <w:p w14:paraId="7F2B2BBA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 xml:space="preserve">Cilne </w:t>
      </w:r>
      <w:r w:rsidRPr="00CC61B2">
        <w:rPr>
          <w:rFonts w:ascii="Aptos" w:eastAsia="Aptos" w:hAnsi="Aptos" w:cs="Arial"/>
          <w:b/>
          <w:bCs/>
          <w:sz w:val="22"/>
          <w:szCs w:val="22"/>
        </w:rPr>
        <w:t xml:space="preserve">“Vērtēšana” </w:t>
      </w:r>
      <w:r w:rsidRPr="00CC61B2">
        <w:rPr>
          <w:rFonts w:ascii="Aptos" w:eastAsia="Aptos" w:hAnsi="Aptos" w:cs="Arial"/>
          <w:sz w:val="22"/>
          <w:szCs w:val="22"/>
        </w:rPr>
        <w:t>satur sekojošus laukus: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70"/>
        <w:gridCol w:w="4546"/>
      </w:tblGrid>
      <w:tr w:rsidR="00CC61B2" w:rsidRPr="00CC61B2" w14:paraId="223C466F" w14:textId="77777777" w:rsidTr="00CC61B2">
        <w:tc>
          <w:tcPr>
            <w:tcW w:w="4675" w:type="dxa"/>
            <w:shd w:val="clear" w:color="auto" w:fill="D1D1D1"/>
          </w:tcPr>
          <w:p w14:paraId="3639764F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Lauka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nosaukums</w:t>
            </w:r>
            <w:proofErr w:type="spellEnd"/>
          </w:p>
        </w:tc>
        <w:tc>
          <w:tcPr>
            <w:tcW w:w="4675" w:type="dxa"/>
            <w:shd w:val="clear" w:color="auto" w:fill="D1D1D1"/>
          </w:tcPr>
          <w:p w14:paraId="557C725D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Apraksts</w:t>
            </w:r>
            <w:proofErr w:type="spellEnd"/>
          </w:p>
        </w:tc>
      </w:tr>
      <w:tr w:rsidR="00CC61B2" w:rsidRPr="00CC61B2" w14:paraId="5261E09E" w14:textId="77777777" w:rsidTr="00EE7D80">
        <w:tc>
          <w:tcPr>
            <w:tcW w:w="4675" w:type="dxa"/>
          </w:tcPr>
          <w:p w14:paraId="7D66D255" w14:textId="77777777" w:rsidR="00CC61B2" w:rsidRPr="00CC61B2" w:rsidRDefault="00CC61B2" w:rsidP="00CC61B2">
            <w:pPr>
              <w:tabs>
                <w:tab w:val="left" w:pos="2910"/>
              </w:tabs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Izvēršama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galvene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</w:p>
        </w:tc>
        <w:tc>
          <w:tcPr>
            <w:tcW w:w="4675" w:type="dxa"/>
          </w:tcPr>
          <w:p w14:paraId="6CA0080E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tiek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attēlots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projekta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numurs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CC61B2">
              <w:rPr>
                <w:rFonts w:ascii="Aptos" w:eastAsia="Aptos" w:hAnsi="Aptos" w:cs="Arial"/>
              </w:rPr>
              <w:t>nosaukums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CC61B2">
              <w:rPr>
                <w:rFonts w:ascii="Aptos" w:eastAsia="Aptos" w:hAnsi="Aptos" w:cs="Arial"/>
              </w:rPr>
              <w:t>informācija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par </w:t>
            </w:r>
            <w:proofErr w:type="spellStart"/>
            <w:r w:rsidRPr="00CC61B2">
              <w:rPr>
                <w:rFonts w:ascii="Aptos" w:eastAsia="Aptos" w:hAnsi="Aptos" w:cs="Arial"/>
              </w:rPr>
              <w:t>finansējuma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saņēmēju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CC61B2">
              <w:rPr>
                <w:rFonts w:ascii="Aptos" w:eastAsia="Aptos" w:hAnsi="Aptos" w:cs="Arial"/>
              </w:rPr>
              <w:t>projekta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statuss</w:t>
            </w:r>
            <w:proofErr w:type="spellEnd"/>
          </w:p>
        </w:tc>
      </w:tr>
      <w:tr w:rsidR="00CC61B2" w:rsidRPr="00CC61B2" w14:paraId="5B64E387" w14:textId="77777777" w:rsidTr="00EE7D80">
        <w:tc>
          <w:tcPr>
            <w:tcW w:w="4675" w:type="dxa"/>
          </w:tcPr>
          <w:p w14:paraId="0FF2FE05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Projekta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cikls</w:t>
            </w:r>
            <w:proofErr w:type="spellEnd"/>
          </w:p>
        </w:tc>
        <w:tc>
          <w:tcPr>
            <w:tcW w:w="4675" w:type="dxa"/>
          </w:tcPr>
          <w:p w14:paraId="7807B984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tiek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attēlots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projekta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cikls</w:t>
            </w:r>
            <w:proofErr w:type="spellEnd"/>
          </w:p>
        </w:tc>
      </w:tr>
      <w:tr w:rsidR="00CC61B2" w:rsidRPr="00CC61B2" w14:paraId="1338B1EE" w14:textId="77777777" w:rsidTr="00EE7D80">
        <w:tc>
          <w:tcPr>
            <w:tcW w:w="4675" w:type="dxa"/>
          </w:tcPr>
          <w:p w14:paraId="4879A582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Ekspertīzes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statuss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un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statusu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vēsture</w:t>
            </w:r>
            <w:proofErr w:type="spellEnd"/>
          </w:p>
        </w:tc>
        <w:tc>
          <w:tcPr>
            <w:tcW w:w="4675" w:type="dxa"/>
          </w:tcPr>
          <w:p w14:paraId="7DCF428A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tiek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attēlots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ekspertīzes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statuss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ar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iespēju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izvērst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statusu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vēstures </w:t>
            </w:r>
            <w:proofErr w:type="spellStart"/>
            <w:r w:rsidRPr="00CC61B2">
              <w:rPr>
                <w:rFonts w:ascii="Aptos" w:eastAsia="Aptos" w:hAnsi="Aptos" w:cs="Arial"/>
              </w:rPr>
              <w:t>ierakstus</w:t>
            </w:r>
            <w:proofErr w:type="spellEnd"/>
          </w:p>
        </w:tc>
      </w:tr>
      <w:tr w:rsidR="00CC61B2" w:rsidRPr="00CC61B2" w14:paraId="551C3920" w14:textId="77777777" w:rsidTr="00EE7D80">
        <w:tc>
          <w:tcPr>
            <w:tcW w:w="4675" w:type="dxa"/>
          </w:tcPr>
          <w:p w14:paraId="010EAC70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Poga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&lt;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Mainīt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statusu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>&gt;</w:t>
            </w:r>
          </w:p>
        </w:tc>
        <w:tc>
          <w:tcPr>
            <w:tcW w:w="4675" w:type="dxa"/>
          </w:tcPr>
          <w:p w14:paraId="2AFA0846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iespēja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mainīt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veidlapas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statusu</w:t>
            </w:r>
            <w:proofErr w:type="spellEnd"/>
          </w:p>
        </w:tc>
      </w:tr>
      <w:tr w:rsidR="00CC61B2" w:rsidRPr="00CC61B2" w14:paraId="03CCBD9B" w14:textId="77777777" w:rsidTr="00EE7D80">
        <w:tc>
          <w:tcPr>
            <w:tcW w:w="4675" w:type="dxa"/>
          </w:tcPr>
          <w:p w14:paraId="36C861D8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Atlikušais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laiks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līdz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iesniegšanai</w:t>
            </w:r>
            <w:proofErr w:type="spellEnd"/>
          </w:p>
        </w:tc>
        <w:tc>
          <w:tcPr>
            <w:tcW w:w="4675" w:type="dxa"/>
          </w:tcPr>
          <w:p w14:paraId="405E7C20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tiek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attēlots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Vērtējuma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iesniegšanas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termiņš</w:t>
            </w:r>
            <w:proofErr w:type="spellEnd"/>
          </w:p>
        </w:tc>
      </w:tr>
      <w:tr w:rsidR="00CC61B2" w:rsidRPr="00CC61B2" w14:paraId="43316BC6" w14:textId="77777777" w:rsidTr="00EE7D80">
        <w:tc>
          <w:tcPr>
            <w:tcW w:w="4675" w:type="dxa"/>
          </w:tcPr>
          <w:p w14:paraId="60929EF3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Projekta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cikls</w:t>
            </w:r>
            <w:proofErr w:type="spellEnd"/>
          </w:p>
        </w:tc>
        <w:tc>
          <w:tcPr>
            <w:tcW w:w="4675" w:type="dxa"/>
          </w:tcPr>
          <w:p w14:paraId="73E8C098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tiek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attēlots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projekta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cikls</w:t>
            </w:r>
            <w:proofErr w:type="spellEnd"/>
          </w:p>
        </w:tc>
      </w:tr>
      <w:tr w:rsidR="00CC61B2" w:rsidRPr="00CC61B2" w14:paraId="218279AC" w14:textId="77777777" w:rsidTr="00EE7D80">
        <w:tc>
          <w:tcPr>
            <w:tcW w:w="4675" w:type="dxa"/>
          </w:tcPr>
          <w:p w14:paraId="5A005BC7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Eksperta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veids</w:t>
            </w:r>
            <w:proofErr w:type="spellEnd"/>
          </w:p>
        </w:tc>
        <w:tc>
          <w:tcPr>
            <w:tcW w:w="4675" w:type="dxa"/>
          </w:tcPr>
          <w:p w14:paraId="5ACDBAC2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tiek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attēlots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eksperta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veids</w:t>
            </w:r>
            <w:proofErr w:type="spellEnd"/>
          </w:p>
        </w:tc>
      </w:tr>
      <w:tr w:rsidR="00CC61B2" w:rsidRPr="00CC61B2" w14:paraId="0CB08E9D" w14:textId="77777777" w:rsidTr="00EE7D80">
        <w:tc>
          <w:tcPr>
            <w:tcW w:w="4675" w:type="dxa"/>
          </w:tcPr>
          <w:p w14:paraId="2582831E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Darbības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joma</w:t>
            </w:r>
            <w:proofErr w:type="spellEnd"/>
          </w:p>
        </w:tc>
        <w:tc>
          <w:tcPr>
            <w:tcW w:w="4675" w:type="dxa"/>
          </w:tcPr>
          <w:p w14:paraId="1AECE241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tiek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attēlota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eksperta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darbības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joma</w:t>
            </w:r>
            <w:proofErr w:type="spellEnd"/>
          </w:p>
        </w:tc>
      </w:tr>
      <w:tr w:rsidR="00CC61B2" w:rsidRPr="00CC61B2" w14:paraId="5541A494" w14:textId="77777777" w:rsidTr="00EE7D80">
        <w:tc>
          <w:tcPr>
            <w:tcW w:w="4675" w:type="dxa"/>
          </w:tcPr>
          <w:p w14:paraId="6C5BDCF2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Vērtēšanas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termiņš</w:t>
            </w:r>
            <w:proofErr w:type="spellEnd"/>
          </w:p>
        </w:tc>
        <w:tc>
          <w:tcPr>
            <w:tcW w:w="4675" w:type="dxa"/>
          </w:tcPr>
          <w:p w14:paraId="1B382DCC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tiek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attēlots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datums </w:t>
            </w:r>
            <w:proofErr w:type="spellStart"/>
            <w:r w:rsidRPr="00CC61B2">
              <w:rPr>
                <w:rFonts w:ascii="Aptos" w:eastAsia="Aptos" w:hAnsi="Aptos" w:cs="Arial"/>
              </w:rPr>
              <w:t>līdz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CC61B2">
              <w:rPr>
                <w:rFonts w:ascii="Aptos" w:eastAsia="Aptos" w:hAnsi="Aptos" w:cs="Arial"/>
              </w:rPr>
              <w:t>kuram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ir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jāveic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vērtēšanu</w:t>
            </w:r>
            <w:proofErr w:type="spellEnd"/>
          </w:p>
        </w:tc>
      </w:tr>
      <w:tr w:rsidR="00CC61B2" w:rsidRPr="00CC61B2" w14:paraId="09D594C1" w14:textId="77777777" w:rsidTr="00EE7D80">
        <w:tc>
          <w:tcPr>
            <w:tcW w:w="4675" w:type="dxa"/>
          </w:tcPr>
          <w:p w14:paraId="5253A7D1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Uzdevums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ekspertam</w:t>
            </w:r>
            <w:proofErr w:type="spellEnd"/>
          </w:p>
        </w:tc>
        <w:tc>
          <w:tcPr>
            <w:tcW w:w="4675" w:type="dxa"/>
          </w:tcPr>
          <w:p w14:paraId="6E59E5E6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tiek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attēlots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uzdevums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ekspertam</w:t>
            </w:r>
            <w:proofErr w:type="spellEnd"/>
          </w:p>
        </w:tc>
      </w:tr>
      <w:tr w:rsidR="00CC61B2" w:rsidRPr="00CC61B2" w14:paraId="327F7140" w14:textId="77777777" w:rsidTr="00EE7D80">
        <w:tc>
          <w:tcPr>
            <w:tcW w:w="4675" w:type="dxa"/>
          </w:tcPr>
          <w:p w14:paraId="61B86EAD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lastRenderedPageBreak/>
              <w:t>Virskontrole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ir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nepieciešama</w:t>
            </w:r>
            <w:proofErr w:type="spellEnd"/>
          </w:p>
        </w:tc>
        <w:tc>
          <w:tcPr>
            <w:tcW w:w="4675" w:type="dxa"/>
          </w:tcPr>
          <w:p w14:paraId="7B7AD662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izvēles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lauks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, ja </w:t>
            </w:r>
            <w:proofErr w:type="spellStart"/>
            <w:r w:rsidRPr="00CC61B2">
              <w:rPr>
                <w:rFonts w:ascii="Aptos" w:eastAsia="Aptos" w:hAnsi="Aptos" w:cs="Arial"/>
              </w:rPr>
              <w:t>lauks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ir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atzīmēts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, tad </w:t>
            </w:r>
            <w:proofErr w:type="spellStart"/>
            <w:r w:rsidRPr="00CC61B2">
              <w:rPr>
                <w:rFonts w:ascii="Aptos" w:eastAsia="Aptos" w:hAnsi="Aptos" w:cs="Arial"/>
              </w:rPr>
              <w:t>ekspertu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pievienošanas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modālajā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logā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kļūst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aktīva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cilne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“</w:t>
            </w:r>
            <w:proofErr w:type="spellStart"/>
            <w:r w:rsidRPr="00CC61B2">
              <w:rPr>
                <w:rFonts w:ascii="Aptos" w:eastAsia="Aptos" w:hAnsi="Aptos" w:cs="Arial"/>
              </w:rPr>
              <w:t>Virskontrole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”, </w:t>
            </w:r>
            <w:proofErr w:type="spellStart"/>
            <w:r w:rsidRPr="00CC61B2">
              <w:rPr>
                <w:rFonts w:ascii="Aptos" w:eastAsia="Aptos" w:hAnsi="Aptos" w:cs="Arial"/>
              </w:rPr>
              <w:t>kur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ir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iespējams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norādīt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virskontroles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veicēju</w:t>
            </w:r>
            <w:proofErr w:type="spellEnd"/>
          </w:p>
        </w:tc>
      </w:tr>
      <w:tr w:rsidR="00CC61B2" w:rsidRPr="00CC61B2" w14:paraId="0F3A23D8" w14:textId="77777777" w:rsidTr="00EE7D80">
        <w:tc>
          <w:tcPr>
            <w:tcW w:w="4675" w:type="dxa"/>
          </w:tcPr>
          <w:p w14:paraId="5E2883A2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Veidlapas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sagatave</w:t>
            </w:r>
            <w:proofErr w:type="spellEnd"/>
          </w:p>
        </w:tc>
        <w:tc>
          <w:tcPr>
            <w:tcW w:w="4675" w:type="dxa"/>
          </w:tcPr>
          <w:p w14:paraId="534EC075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iespēja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augšupielādēt</w:t>
            </w:r>
            <w:proofErr w:type="spellEnd"/>
            <w:r w:rsidRPr="00CC61B2">
              <w:rPr>
                <w:rFonts w:ascii="Aptos" w:eastAsia="Aptos" w:hAnsi="Aptos" w:cs="Arial"/>
              </w:rPr>
              <w:t>/</w:t>
            </w:r>
            <w:proofErr w:type="spellStart"/>
            <w:r w:rsidRPr="00CC61B2">
              <w:rPr>
                <w:rFonts w:ascii="Aptos" w:eastAsia="Aptos" w:hAnsi="Aptos" w:cs="Arial"/>
              </w:rPr>
              <w:t>lejupielādēt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failu</w:t>
            </w:r>
            <w:proofErr w:type="spellEnd"/>
          </w:p>
        </w:tc>
      </w:tr>
      <w:tr w:rsidR="00CC61B2" w:rsidRPr="00CC61B2" w14:paraId="3DA2EB60" w14:textId="77777777" w:rsidTr="00EE7D80">
        <w:tc>
          <w:tcPr>
            <w:tcW w:w="4675" w:type="dxa"/>
          </w:tcPr>
          <w:p w14:paraId="447DD90E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Vērtēšanai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nododamie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dokumenti</w:t>
            </w:r>
            <w:proofErr w:type="spellEnd"/>
          </w:p>
        </w:tc>
        <w:tc>
          <w:tcPr>
            <w:tcW w:w="4675" w:type="dxa"/>
          </w:tcPr>
          <w:p w14:paraId="2AFCC1C8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proofErr w:type="spellStart"/>
            <w:r w:rsidRPr="00CC61B2">
              <w:rPr>
                <w:rFonts w:ascii="Aptos" w:eastAsia="Aptos" w:hAnsi="Aptos" w:cs="Arial"/>
              </w:rPr>
              <w:t>iespēja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pievienot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dokumentus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, kas </w:t>
            </w:r>
            <w:proofErr w:type="spellStart"/>
            <w:r w:rsidRPr="00CC61B2">
              <w:rPr>
                <w:rFonts w:ascii="Aptos" w:eastAsia="Aptos" w:hAnsi="Aptos" w:cs="Arial"/>
              </w:rPr>
              <w:t>tiks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nodoti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Ekspertam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vērtēšanai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. </w:t>
            </w:r>
            <w:proofErr w:type="spellStart"/>
            <w:r w:rsidRPr="00CC61B2">
              <w:rPr>
                <w:rFonts w:ascii="Aptos" w:eastAsia="Aptos" w:hAnsi="Aptos" w:cs="Arial"/>
              </w:rPr>
              <w:t>Dokumentus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ir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iespējams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pievienot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no </w:t>
            </w:r>
            <w:proofErr w:type="spellStart"/>
            <w:r w:rsidRPr="00CC61B2">
              <w:rPr>
                <w:rFonts w:ascii="Aptos" w:eastAsia="Aptos" w:hAnsi="Aptos" w:cs="Arial"/>
              </w:rPr>
              <w:t>projekta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iesnieguma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sadaļas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obligātajiem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pielikumiem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vai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augšupielādēt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no </w:t>
            </w:r>
            <w:proofErr w:type="spellStart"/>
            <w:r w:rsidRPr="00CC61B2">
              <w:rPr>
                <w:rFonts w:ascii="Aptos" w:eastAsia="Aptos" w:hAnsi="Aptos" w:cs="Arial"/>
              </w:rPr>
              <w:t>diska</w:t>
            </w:r>
            <w:proofErr w:type="spellEnd"/>
            <w:r w:rsidRPr="00CC61B2">
              <w:rPr>
                <w:rFonts w:ascii="Aptos" w:eastAsia="Aptos" w:hAnsi="Aptos" w:cs="Arial"/>
              </w:rPr>
              <w:t>.</w:t>
            </w:r>
          </w:p>
        </w:tc>
      </w:tr>
      <w:tr w:rsidR="00CC61B2" w:rsidRPr="00CC61B2" w14:paraId="79BEE5ED" w14:textId="77777777" w:rsidTr="00EE7D80">
        <w:tc>
          <w:tcPr>
            <w:tcW w:w="4675" w:type="dxa"/>
          </w:tcPr>
          <w:p w14:paraId="2E2C93EC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</w:rPr>
            </w:pP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Ekspertu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</w:rPr>
              <w:t>pievienošana</w:t>
            </w:r>
            <w:proofErr w:type="spellEnd"/>
          </w:p>
        </w:tc>
        <w:tc>
          <w:tcPr>
            <w:tcW w:w="4675" w:type="dxa"/>
          </w:tcPr>
          <w:p w14:paraId="7F339A99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</w:rPr>
            </w:pPr>
            <w:r w:rsidRPr="00CC61B2">
              <w:rPr>
                <w:rFonts w:ascii="Aptos" w:eastAsia="Aptos" w:hAnsi="Aptos" w:cs="Arial"/>
              </w:rPr>
              <w:t xml:space="preserve">tabula, kas </w:t>
            </w:r>
            <w:proofErr w:type="spellStart"/>
            <w:r w:rsidRPr="00CC61B2">
              <w:rPr>
                <w:rFonts w:ascii="Aptos" w:eastAsia="Aptos" w:hAnsi="Aptos" w:cs="Arial"/>
              </w:rPr>
              <w:t>satur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informāciju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par </w:t>
            </w:r>
            <w:proofErr w:type="spellStart"/>
            <w:r w:rsidRPr="00CC61B2">
              <w:rPr>
                <w:rFonts w:ascii="Aptos" w:eastAsia="Aptos" w:hAnsi="Aptos" w:cs="Arial"/>
              </w:rPr>
              <w:t>ekspertu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CC61B2">
              <w:rPr>
                <w:rFonts w:ascii="Aptos" w:eastAsia="Aptos" w:hAnsi="Aptos" w:cs="Arial"/>
              </w:rPr>
              <w:t>virskontroles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veicēju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, </w:t>
            </w:r>
            <w:proofErr w:type="spellStart"/>
            <w:r w:rsidRPr="00CC61B2">
              <w:rPr>
                <w:rFonts w:ascii="Aptos" w:eastAsia="Aptos" w:hAnsi="Aptos" w:cs="Arial"/>
              </w:rPr>
              <w:t>ar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iespēju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pievienot</w:t>
            </w:r>
            <w:proofErr w:type="spellEnd"/>
            <w:r w:rsidRPr="00CC61B2">
              <w:rPr>
                <w:rFonts w:ascii="Aptos" w:eastAsia="Aptos" w:hAnsi="Aptos" w:cs="Arial"/>
              </w:rPr>
              <w:t>/</w:t>
            </w:r>
            <w:proofErr w:type="spellStart"/>
            <w:r w:rsidRPr="00CC61B2">
              <w:rPr>
                <w:rFonts w:ascii="Aptos" w:eastAsia="Aptos" w:hAnsi="Aptos" w:cs="Arial"/>
              </w:rPr>
              <w:t>mainīt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ekspertu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un </w:t>
            </w:r>
            <w:proofErr w:type="spellStart"/>
            <w:r w:rsidRPr="00CC61B2">
              <w:rPr>
                <w:rFonts w:ascii="Aptos" w:eastAsia="Aptos" w:hAnsi="Aptos" w:cs="Arial"/>
              </w:rPr>
              <w:t>virskontroles</w:t>
            </w:r>
            <w:proofErr w:type="spellEnd"/>
            <w:r w:rsidRPr="00CC61B2">
              <w:rPr>
                <w:rFonts w:ascii="Aptos" w:eastAsia="Aptos" w:hAnsi="Aptos" w:cs="Arial"/>
              </w:rPr>
              <w:t xml:space="preserve"> </w:t>
            </w:r>
            <w:proofErr w:type="spellStart"/>
            <w:r w:rsidRPr="00CC61B2">
              <w:rPr>
                <w:rFonts w:ascii="Aptos" w:eastAsia="Aptos" w:hAnsi="Aptos" w:cs="Arial"/>
              </w:rPr>
              <w:t>veicēju</w:t>
            </w:r>
            <w:proofErr w:type="spellEnd"/>
          </w:p>
        </w:tc>
      </w:tr>
    </w:tbl>
    <w:p w14:paraId="2B87A92A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</w:p>
    <w:p w14:paraId="0E7171AC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>Lai pievienotu</w:t>
      </w:r>
      <w:r w:rsidRPr="00CC61B2">
        <w:rPr>
          <w:rFonts w:ascii="Aptos" w:eastAsia="Aptos" w:hAnsi="Aptos" w:cs="Arial"/>
          <w:b/>
          <w:bCs/>
          <w:sz w:val="22"/>
          <w:szCs w:val="22"/>
        </w:rPr>
        <w:t xml:space="preserve"> ekspertu </w:t>
      </w:r>
      <w:r w:rsidRPr="00CC61B2">
        <w:rPr>
          <w:rFonts w:ascii="Aptos" w:eastAsia="Aptos" w:hAnsi="Aptos" w:cs="Arial"/>
          <w:sz w:val="22"/>
          <w:szCs w:val="22"/>
        </w:rPr>
        <w:t>un norādītu</w:t>
      </w:r>
      <w:r w:rsidRPr="00CC61B2">
        <w:rPr>
          <w:rFonts w:ascii="Aptos" w:eastAsia="Aptos" w:hAnsi="Aptos" w:cs="Arial"/>
          <w:b/>
          <w:bCs/>
          <w:sz w:val="22"/>
          <w:szCs w:val="22"/>
        </w:rPr>
        <w:t xml:space="preserve"> </w:t>
      </w:r>
      <w:proofErr w:type="spellStart"/>
      <w:r w:rsidRPr="00CC61B2">
        <w:rPr>
          <w:rFonts w:ascii="Aptos" w:eastAsia="Aptos" w:hAnsi="Aptos" w:cs="Arial"/>
          <w:b/>
          <w:bCs/>
          <w:sz w:val="22"/>
          <w:szCs w:val="22"/>
        </w:rPr>
        <w:t>virskontroli</w:t>
      </w:r>
      <w:proofErr w:type="spellEnd"/>
      <w:r w:rsidRPr="00CC61B2">
        <w:rPr>
          <w:rFonts w:ascii="Aptos" w:eastAsia="Aptos" w:hAnsi="Aptos" w:cs="Arial"/>
          <w:sz w:val="22"/>
          <w:szCs w:val="22"/>
        </w:rPr>
        <w:t xml:space="preserve"> jānospiež pogu </w:t>
      </w:r>
      <w:r w:rsidRPr="00CC61B2">
        <w:rPr>
          <w:rFonts w:ascii="Aptos" w:eastAsia="Aptos" w:hAnsi="Aptos" w:cs="Arial"/>
          <w:b/>
          <w:bCs/>
          <w:sz w:val="22"/>
          <w:szCs w:val="22"/>
        </w:rPr>
        <w:t>&lt;Pievienot ekspertu&gt;</w:t>
      </w:r>
      <w:r w:rsidRPr="00CC61B2">
        <w:rPr>
          <w:rFonts w:ascii="Aptos" w:eastAsia="Aptos" w:hAnsi="Aptos" w:cs="Arial"/>
          <w:sz w:val="22"/>
          <w:szCs w:val="22"/>
        </w:rPr>
        <w:t>. Tiks atvērts modālais logs ar 2 cilnēm:</w:t>
      </w:r>
    </w:p>
    <w:p w14:paraId="31229CEA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b/>
          <w:bCs/>
          <w:sz w:val="22"/>
          <w:szCs w:val="22"/>
        </w:rPr>
      </w:pPr>
      <w:r w:rsidRPr="00CC61B2">
        <w:rPr>
          <w:rFonts w:ascii="Aptos" w:eastAsia="Aptos" w:hAnsi="Aptos" w:cs="Arial"/>
          <w:b/>
          <w:bCs/>
          <w:sz w:val="22"/>
          <w:szCs w:val="22"/>
        </w:rPr>
        <w:t>Eksperts</w:t>
      </w:r>
    </w:p>
    <w:p w14:paraId="17EA9726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>Cilne satur datuma lauku “Vērtēšanas termiņš”, kurš nevar pārsniegt vērtējuma iesniegšanas termiņu un tabulu ar pieejamajiem ekspertiem, ir iespējams izvēlēties 1 vērtību.</w:t>
      </w:r>
    </w:p>
    <w:p w14:paraId="1DB553FD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b/>
          <w:bCs/>
          <w:sz w:val="22"/>
          <w:szCs w:val="22"/>
        </w:rPr>
      </w:pPr>
      <w:proofErr w:type="spellStart"/>
      <w:r w:rsidRPr="00CC61B2">
        <w:rPr>
          <w:rFonts w:ascii="Aptos" w:eastAsia="Aptos" w:hAnsi="Aptos" w:cs="Arial"/>
          <w:b/>
          <w:bCs/>
          <w:sz w:val="22"/>
          <w:szCs w:val="22"/>
        </w:rPr>
        <w:t>Virskontrole</w:t>
      </w:r>
      <w:proofErr w:type="spellEnd"/>
    </w:p>
    <w:p w14:paraId="5063D9D1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 xml:space="preserve">Cilne satur tabulu ar pieejamajiem </w:t>
      </w:r>
      <w:proofErr w:type="spellStart"/>
      <w:r w:rsidRPr="00CC61B2">
        <w:rPr>
          <w:rFonts w:ascii="Aptos" w:eastAsia="Aptos" w:hAnsi="Aptos" w:cs="Arial"/>
          <w:sz w:val="22"/>
          <w:szCs w:val="22"/>
        </w:rPr>
        <w:t>virskontroles</w:t>
      </w:r>
      <w:proofErr w:type="spellEnd"/>
      <w:r w:rsidRPr="00CC61B2">
        <w:rPr>
          <w:rFonts w:ascii="Aptos" w:eastAsia="Aptos" w:hAnsi="Aptos" w:cs="Arial"/>
          <w:sz w:val="22"/>
          <w:szCs w:val="22"/>
        </w:rPr>
        <w:t xml:space="preserve"> veicējiem, ir iespējams izvēlēties 1 vērtību.</w:t>
      </w:r>
    </w:p>
    <w:p w14:paraId="21A7F6A7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 xml:space="preserve">Ja eksperts/ </w:t>
      </w:r>
      <w:proofErr w:type="spellStart"/>
      <w:r w:rsidRPr="00CC61B2">
        <w:rPr>
          <w:rFonts w:ascii="Aptos" w:eastAsia="Aptos" w:hAnsi="Aptos" w:cs="Arial"/>
          <w:sz w:val="22"/>
          <w:szCs w:val="22"/>
        </w:rPr>
        <w:t>virskontroles</w:t>
      </w:r>
      <w:proofErr w:type="spellEnd"/>
      <w:r w:rsidRPr="00CC61B2">
        <w:rPr>
          <w:rFonts w:ascii="Aptos" w:eastAsia="Aptos" w:hAnsi="Aptos" w:cs="Arial"/>
          <w:sz w:val="22"/>
          <w:szCs w:val="22"/>
        </w:rPr>
        <w:t xml:space="preserve"> veicējs ir jau pievienots, tad tabulas rindas beigās tiek attēlota trīs punktu izvēlne ar sekojošām iespējām:</w:t>
      </w:r>
    </w:p>
    <w:p w14:paraId="43AE2256" w14:textId="77777777" w:rsidR="00CC61B2" w:rsidRPr="00CC61B2" w:rsidRDefault="00CC61B2" w:rsidP="00CC61B2">
      <w:pPr>
        <w:numPr>
          <w:ilvl w:val="0"/>
          <w:numId w:val="1"/>
        </w:numPr>
        <w:spacing w:line="259" w:lineRule="auto"/>
        <w:contextualSpacing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>&lt;Dzēst ekspertu&gt; - nospiežot, tiek izdzēsts iepriekš pievienotais eksperts;</w:t>
      </w:r>
    </w:p>
    <w:p w14:paraId="0A680387" w14:textId="77777777" w:rsidR="00CC61B2" w:rsidRPr="00CC61B2" w:rsidRDefault="00CC61B2" w:rsidP="00CC61B2">
      <w:pPr>
        <w:numPr>
          <w:ilvl w:val="0"/>
          <w:numId w:val="1"/>
        </w:numPr>
        <w:spacing w:line="259" w:lineRule="auto"/>
        <w:contextualSpacing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 xml:space="preserve">&lt;Mainīt </w:t>
      </w:r>
      <w:proofErr w:type="spellStart"/>
      <w:r w:rsidRPr="00CC61B2">
        <w:rPr>
          <w:rFonts w:ascii="Aptos" w:eastAsia="Aptos" w:hAnsi="Aptos" w:cs="Arial"/>
          <w:sz w:val="22"/>
          <w:szCs w:val="22"/>
        </w:rPr>
        <w:t>virskontroli</w:t>
      </w:r>
      <w:proofErr w:type="spellEnd"/>
      <w:r w:rsidRPr="00CC61B2">
        <w:rPr>
          <w:rFonts w:ascii="Aptos" w:eastAsia="Aptos" w:hAnsi="Aptos" w:cs="Arial"/>
          <w:sz w:val="22"/>
          <w:szCs w:val="22"/>
        </w:rPr>
        <w:t>&gt; - nospiežot, tiek atvērts modālais logs “</w:t>
      </w:r>
      <w:proofErr w:type="spellStart"/>
      <w:r w:rsidRPr="00CC61B2">
        <w:rPr>
          <w:rFonts w:ascii="Aptos" w:eastAsia="Aptos" w:hAnsi="Aptos" w:cs="Arial"/>
          <w:sz w:val="22"/>
          <w:szCs w:val="22"/>
        </w:rPr>
        <w:t>Virskontroles</w:t>
      </w:r>
      <w:proofErr w:type="spellEnd"/>
      <w:r w:rsidRPr="00CC61B2">
        <w:rPr>
          <w:rFonts w:ascii="Aptos" w:eastAsia="Aptos" w:hAnsi="Aptos" w:cs="Arial"/>
          <w:sz w:val="22"/>
          <w:szCs w:val="22"/>
        </w:rPr>
        <w:t xml:space="preserve"> veicēja maiņa”. Logs satur tabulu ar pieejamajiem </w:t>
      </w:r>
      <w:proofErr w:type="spellStart"/>
      <w:r w:rsidRPr="00CC61B2">
        <w:rPr>
          <w:rFonts w:ascii="Aptos" w:eastAsia="Aptos" w:hAnsi="Aptos" w:cs="Arial"/>
          <w:sz w:val="22"/>
          <w:szCs w:val="22"/>
        </w:rPr>
        <w:t>virskontroles</w:t>
      </w:r>
      <w:proofErr w:type="spellEnd"/>
      <w:r w:rsidRPr="00CC61B2">
        <w:rPr>
          <w:rFonts w:ascii="Aptos" w:eastAsia="Aptos" w:hAnsi="Aptos" w:cs="Arial"/>
          <w:sz w:val="22"/>
          <w:szCs w:val="22"/>
        </w:rPr>
        <w:t xml:space="preserve"> veicējiem, ir iespējams izvēlēties 1 vērtību.</w:t>
      </w:r>
    </w:p>
    <w:p w14:paraId="535C140E" w14:textId="77777777" w:rsidR="00CC61B2" w:rsidRPr="00CC61B2" w:rsidRDefault="00CC61B2" w:rsidP="00CC61B2">
      <w:pPr>
        <w:numPr>
          <w:ilvl w:val="0"/>
          <w:numId w:val="1"/>
        </w:numPr>
        <w:spacing w:line="259" w:lineRule="auto"/>
        <w:contextualSpacing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>&lt;Labot termiņu&gt; - nospiežot, tiek atvērts modālais logs “Termiņš”. Logs satur datuma lauku “Vērtēšanas termiņa labošana”.</w:t>
      </w:r>
    </w:p>
    <w:p w14:paraId="0E7A37E7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</w:p>
    <w:p w14:paraId="01BF5218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b/>
          <w:bCs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 xml:space="preserve">Cilne </w:t>
      </w:r>
      <w:r w:rsidRPr="00CC61B2">
        <w:rPr>
          <w:rFonts w:ascii="Aptos" w:eastAsia="Aptos" w:hAnsi="Aptos" w:cs="Arial"/>
          <w:b/>
          <w:bCs/>
          <w:sz w:val="22"/>
          <w:szCs w:val="22"/>
        </w:rPr>
        <w:t>“Projekts”</w:t>
      </w:r>
      <w:r w:rsidRPr="00CC61B2">
        <w:rPr>
          <w:rFonts w:ascii="Aptos" w:eastAsia="Aptos" w:hAnsi="Aptos" w:cs="Arial"/>
          <w:sz w:val="22"/>
          <w:szCs w:val="22"/>
        </w:rPr>
        <w:t xml:space="preserve"> satur sekojošu informāciju par projektu: Projekta aprakstu, par projektu atbildīgos darbiniekus un sadarbības partnerus.</w:t>
      </w:r>
    </w:p>
    <w:p w14:paraId="23BD0689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b/>
          <w:bCs/>
          <w:sz w:val="22"/>
          <w:szCs w:val="22"/>
        </w:rPr>
      </w:pPr>
      <w:r w:rsidRPr="00CC61B2">
        <w:rPr>
          <w:rFonts w:ascii="Aptos" w:eastAsia="Aptos" w:hAnsi="Aptos" w:cs="Arial"/>
          <w:b/>
          <w:bCs/>
          <w:sz w:val="22"/>
          <w:szCs w:val="22"/>
        </w:rPr>
        <w:t>Cilne “Ekspertu saraksts”</w:t>
      </w:r>
    </w:p>
    <w:p w14:paraId="25B088DF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>Tiek attēlota tabula ar visiem vērtējamo projektu piesaistītajiem ekspertiem.</w:t>
      </w:r>
    </w:p>
    <w:p w14:paraId="007F87FD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>Tabula satur sekojošas kolonnas: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7249"/>
      </w:tblGrid>
      <w:tr w:rsidR="00CC61B2" w:rsidRPr="00CC61B2" w14:paraId="70B9D38F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90B87F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Kolonnas nosaukums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02B3D5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Apraksts</w:t>
            </w:r>
          </w:p>
        </w:tc>
      </w:tr>
      <w:tr w:rsidR="00CC61B2" w:rsidRPr="00CC61B2" w14:paraId="66B8AC90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F60558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lastRenderedPageBreak/>
              <w:t>Meklēšanas ikona</w:t>
            </w:r>
            <w:r w:rsidRPr="00CC61B2">
              <w:rPr>
                <w:rFonts w:ascii="Aptos" w:eastAsia="Aptos" w:hAnsi="Aptos" w:cs="Arial"/>
                <w:sz w:val="22"/>
                <w:szCs w:val="22"/>
              </w:rPr>
              <w:t> </w:t>
            </w:r>
            <w:r w:rsidRPr="00CC61B2">
              <w:rPr>
                <w:rFonts w:ascii="Aptos" w:eastAsia="Aptos" w:hAnsi="Aptos" w:cs="Arial"/>
                <w:noProof/>
                <w:sz w:val="22"/>
                <w:szCs w:val="22"/>
              </w:rPr>
              <w:drawing>
                <wp:inline distT="0" distB="0" distL="0" distR="0" wp14:anchorId="61E01481" wp14:editId="6C7F71CD">
                  <wp:extent cx="219075" cy="219075"/>
                  <wp:effectExtent l="0" t="0" r="9525" b="9525"/>
                  <wp:docPr id="926966100" name="Picture 1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37C621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iespēja atlasīt tabulas ierakstus pēc meklēšanas laukā ievadītā teksta</w:t>
            </w:r>
          </w:p>
        </w:tc>
      </w:tr>
      <w:tr w:rsidR="00CC61B2" w:rsidRPr="00CC61B2" w14:paraId="7AEF08D9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C10294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Ikona </w:t>
            </w:r>
            <w:r w:rsidRPr="00CC61B2">
              <w:rPr>
                <w:rFonts w:ascii="Aptos" w:eastAsia="Aptos" w:hAnsi="Apto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03DB69D" wp14:editId="0A9389AB">
                  <wp:extent cx="219075" cy="152400"/>
                  <wp:effectExtent l="0" t="0" r="9525" b="0"/>
                  <wp:docPr id="1939821443" name="Picture 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8CC1AD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uzklikšķinot uz bultiņas ikonas rindas sākumā, tiek izvērsts vērtēšanas veidlapu saraksts</w:t>
            </w:r>
          </w:p>
        </w:tc>
      </w:tr>
      <w:tr w:rsidR="00CC61B2" w:rsidRPr="00CC61B2" w14:paraId="2CAA525A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336877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3B6BFB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tiek attēlots piesaistītā eksperta vārds un uzvārds</w:t>
            </w:r>
          </w:p>
        </w:tc>
      </w:tr>
      <w:tr w:rsidR="00CC61B2" w:rsidRPr="00CC61B2" w14:paraId="560C3FC8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D261C31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Kontakti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1440F1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tiek attēlota piesaistītā eksperta e-pasta adrese un tālruņa numurs</w:t>
            </w:r>
          </w:p>
        </w:tc>
      </w:tr>
      <w:tr w:rsidR="00CC61B2" w:rsidRPr="00CC61B2" w14:paraId="2F74FCAB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EF7BA84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 xml:space="preserve">Apstiprinātās </w:t>
            </w:r>
            <w:proofErr w:type="spellStart"/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k.n</w:t>
            </w:r>
            <w:proofErr w:type="spellEnd"/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BB3224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tiek attēlots projekta iesniegumu skaits, kuriem attiecīgais eksperts veicis konfliktu neesamības apliecinājumus / kopējais projektu iesniegumu skaits, kuriem attiecīgajam ekspertam jāveic konfliktu neesamības apliecinājumu, dotajā atlasē</w:t>
            </w:r>
          </w:p>
          <w:p w14:paraId="587F8743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Vairāk par konflikta neesamības apliecinājumu ir aprakstīts sadaļā "</w:t>
            </w:r>
            <w:hyperlink r:id="rId9" w:anchor="Konflikta_neesam.C4.ABbas_apliecin.C4.81jums" w:tooltip="Darbības programma (2021.-2027.)" w:history="1">
              <w:r w:rsidRPr="00CC61B2">
                <w:rPr>
                  <w:rFonts w:ascii="Aptos" w:eastAsia="Aptos" w:hAnsi="Aptos" w:cs="Arial"/>
                  <w:b/>
                  <w:bCs/>
                  <w:color w:val="467886"/>
                  <w:sz w:val="22"/>
                  <w:szCs w:val="22"/>
                  <w:u w:val="single"/>
                </w:rPr>
                <w:t>Konflikta neesamības apliecinājums</w:t>
              </w:r>
            </w:hyperlink>
            <w:r w:rsidRPr="00CC61B2">
              <w:rPr>
                <w:rFonts w:ascii="Aptos" w:eastAsia="Aptos" w:hAnsi="Aptos" w:cs="Arial"/>
                <w:sz w:val="22"/>
                <w:szCs w:val="22"/>
              </w:rPr>
              <w:t>".</w:t>
            </w:r>
          </w:p>
        </w:tc>
      </w:tr>
      <w:tr w:rsidR="00CC61B2" w:rsidRPr="00CC61B2" w14:paraId="3AE43BFF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0DF21B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Iesniegts vērtējums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0DC24F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tiek attēlots projekta iesniegumu skaits, kuriem attiecīgais eksperts iesniedzis vērtējumus / kopējais projektu iesniegumu skaits, kuriem attiecīgajam ekspertam jāiesniedz vērtējumu, dotajā atlasē</w:t>
            </w:r>
          </w:p>
        </w:tc>
      </w:tr>
    </w:tbl>
    <w:p w14:paraId="60DE83AC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</w:p>
    <w:p w14:paraId="536E35C0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b/>
          <w:bCs/>
          <w:sz w:val="22"/>
          <w:szCs w:val="22"/>
        </w:rPr>
      </w:pPr>
      <w:r w:rsidRPr="00CC61B2">
        <w:rPr>
          <w:rFonts w:ascii="Aptos" w:eastAsia="Aptos" w:hAnsi="Aptos" w:cs="Arial"/>
          <w:b/>
          <w:bCs/>
          <w:sz w:val="22"/>
          <w:szCs w:val="22"/>
        </w:rPr>
        <w:t>Cilne “</w:t>
      </w:r>
      <w:proofErr w:type="spellStart"/>
      <w:r w:rsidRPr="00CC61B2">
        <w:rPr>
          <w:rFonts w:ascii="Aptos" w:eastAsia="Aptos" w:hAnsi="Aptos" w:cs="Arial"/>
          <w:b/>
          <w:bCs/>
          <w:sz w:val="22"/>
          <w:szCs w:val="22"/>
        </w:rPr>
        <w:t>Virskontroles</w:t>
      </w:r>
      <w:proofErr w:type="spellEnd"/>
      <w:r w:rsidRPr="00CC61B2">
        <w:rPr>
          <w:rFonts w:ascii="Aptos" w:eastAsia="Aptos" w:hAnsi="Aptos" w:cs="Arial"/>
          <w:b/>
          <w:bCs/>
          <w:sz w:val="22"/>
          <w:szCs w:val="22"/>
        </w:rPr>
        <w:t xml:space="preserve"> veicēji”</w:t>
      </w:r>
    </w:p>
    <w:p w14:paraId="4610DF8A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 xml:space="preserve">Tiek attēlota tabula ar visiem vērtējamo projektu piesaistītajiem </w:t>
      </w:r>
      <w:proofErr w:type="spellStart"/>
      <w:r w:rsidRPr="00CC61B2">
        <w:rPr>
          <w:rFonts w:ascii="Aptos" w:eastAsia="Aptos" w:hAnsi="Aptos" w:cs="Arial"/>
          <w:sz w:val="22"/>
          <w:szCs w:val="22"/>
        </w:rPr>
        <w:t>virskontroles</w:t>
      </w:r>
      <w:proofErr w:type="spellEnd"/>
      <w:r w:rsidRPr="00CC61B2">
        <w:rPr>
          <w:rFonts w:ascii="Aptos" w:eastAsia="Aptos" w:hAnsi="Aptos" w:cs="Arial"/>
          <w:sz w:val="22"/>
          <w:szCs w:val="22"/>
        </w:rPr>
        <w:t xml:space="preserve"> veicējiem.</w:t>
      </w:r>
    </w:p>
    <w:p w14:paraId="105C9457" w14:textId="77777777" w:rsidR="00CC61B2" w:rsidRPr="00CC61B2" w:rsidRDefault="00CC61B2" w:rsidP="00CC61B2">
      <w:pPr>
        <w:spacing w:line="259" w:lineRule="auto"/>
        <w:rPr>
          <w:rFonts w:ascii="Aptos" w:eastAsia="Aptos" w:hAnsi="Aptos" w:cs="Arial"/>
          <w:sz w:val="22"/>
          <w:szCs w:val="22"/>
        </w:rPr>
      </w:pPr>
      <w:r w:rsidRPr="00CC61B2">
        <w:rPr>
          <w:rFonts w:ascii="Aptos" w:eastAsia="Aptos" w:hAnsi="Aptos" w:cs="Arial"/>
          <w:sz w:val="22"/>
          <w:szCs w:val="22"/>
        </w:rPr>
        <w:t>Tabula satur sekojošas kolonnas: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6844"/>
      </w:tblGrid>
      <w:tr w:rsidR="00CC61B2" w:rsidRPr="00CC61B2" w14:paraId="480CA3CF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B393F6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Kolonnas nosaukums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64033B5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b/>
                <w:bCs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Apraksts</w:t>
            </w:r>
          </w:p>
        </w:tc>
      </w:tr>
      <w:tr w:rsidR="00CC61B2" w:rsidRPr="00CC61B2" w14:paraId="2E45BDDF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7F51C1C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Meklēšanas ikona</w:t>
            </w:r>
            <w:r w:rsidRPr="00CC61B2">
              <w:rPr>
                <w:rFonts w:ascii="Aptos" w:eastAsia="Aptos" w:hAnsi="Aptos" w:cs="Arial"/>
                <w:sz w:val="22"/>
                <w:szCs w:val="22"/>
              </w:rPr>
              <w:t> </w:t>
            </w:r>
            <w:r w:rsidRPr="00CC61B2">
              <w:rPr>
                <w:rFonts w:ascii="Aptos" w:eastAsia="Aptos" w:hAnsi="Aptos" w:cs="Arial"/>
                <w:noProof/>
                <w:sz w:val="22"/>
                <w:szCs w:val="22"/>
              </w:rPr>
              <w:drawing>
                <wp:inline distT="0" distB="0" distL="0" distR="0" wp14:anchorId="5915167F" wp14:editId="190CFAE1">
                  <wp:extent cx="219075" cy="219075"/>
                  <wp:effectExtent l="0" t="0" r="9525" b="9525"/>
                  <wp:docPr id="765943046" name="Picture 1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4424D5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iespēja atlasīt tabulas ierakstus pēc meklēšanas laukā ievadītā teksta</w:t>
            </w:r>
          </w:p>
        </w:tc>
      </w:tr>
      <w:tr w:rsidR="00CC61B2" w:rsidRPr="00CC61B2" w14:paraId="46511BCC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91DA39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Ikona </w:t>
            </w:r>
            <w:r w:rsidRPr="00CC61B2">
              <w:rPr>
                <w:rFonts w:ascii="Aptos" w:eastAsia="Aptos" w:hAnsi="Apto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22013D11" wp14:editId="249078EA">
                  <wp:extent cx="219075" cy="152400"/>
                  <wp:effectExtent l="0" t="0" r="9525" b="0"/>
                  <wp:docPr id="1806706641" name="Picture 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6D8341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uzklikšķinot uz bultiņas ikonas rindas sākumā, tiek izvērsts vērtēšanas veidlapu saraksts</w:t>
            </w:r>
          </w:p>
        </w:tc>
      </w:tr>
      <w:tr w:rsidR="00CC61B2" w:rsidRPr="00CC61B2" w14:paraId="266FC161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A42A04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ECAB2E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tiek attēlots piesaistītā eksperta vārds un uzvārds</w:t>
            </w:r>
          </w:p>
        </w:tc>
      </w:tr>
      <w:tr w:rsidR="00CC61B2" w:rsidRPr="00CC61B2" w14:paraId="5A93EB1D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5A6C86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VK konflikts nav zināms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0212B1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>tiek attēlots projekta iesniegumu skaits, kuriem nav parakstīts konfliktu neesamības apliecinājums</w:t>
            </w:r>
          </w:p>
        </w:tc>
      </w:tr>
      <w:tr w:rsidR="00CC61B2" w:rsidRPr="00CC61B2" w14:paraId="00890118" w14:textId="77777777" w:rsidTr="00EE7D80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7AF9711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b/>
                <w:bCs/>
                <w:sz w:val="22"/>
                <w:szCs w:val="22"/>
              </w:rPr>
              <w:t>Nodots VK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4357B8" w14:textId="77777777" w:rsidR="00CC61B2" w:rsidRPr="00CC61B2" w:rsidRDefault="00CC61B2" w:rsidP="00CC61B2">
            <w:pPr>
              <w:spacing w:line="259" w:lineRule="auto"/>
              <w:rPr>
                <w:rFonts w:ascii="Aptos" w:eastAsia="Aptos" w:hAnsi="Aptos" w:cs="Arial"/>
                <w:sz w:val="22"/>
                <w:szCs w:val="22"/>
              </w:rPr>
            </w:pPr>
            <w:r w:rsidRPr="00CC61B2">
              <w:rPr>
                <w:rFonts w:ascii="Aptos" w:eastAsia="Aptos" w:hAnsi="Aptos" w:cs="Arial"/>
                <w:sz w:val="22"/>
                <w:szCs w:val="22"/>
              </w:rPr>
              <w:t xml:space="preserve">tiek attēlots projekta iesniegumu skaits, kuri ir nodoti </w:t>
            </w:r>
            <w:proofErr w:type="spellStart"/>
            <w:r w:rsidRPr="00CC61B2">
              <w:rPr>
                <w:rFonts w:ascii="Aptos" w:eastAsia="Aptos" w:hAnsi="Aptos" w:cs="Arial"/>
                <w:sz w:val="22"/>
                <w:szCs w:val="22"/>
              </w:rPr>
              <w:t>virskontroles</w:t>
            </w:r>
            <w:proofErr w:type="spellEnd"/>
            <w:r w:rsidRPr="00CC61B2">
              <w:rPr>
                <w:rFonts w:ascii="Aptos" w:eastAsia="Aptos" w:hAnsi="Aptos" w:cs="Arial"/>
                <w:sz w:val="22"/>
                <w:szCs w:val="22"/>
              </w:rPr>
              <w:t xml:space="preserve"> veicējam</w:t>
            </w:r>
          </w:p>
        </w:tc>
      </w:tr>
    </w:tbl>
    <w:p w14:paraId="41FCE467" w14:textId="77777777" w:rsidR="00540C7D" w:rsidRDefault="00540C7D"/>
    <w:sectPr w:rsidR="0054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5B32"/>
    <w:multiLevelType w:val="hybridMultilevel"/>
    <w:tmpl w:val="C084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97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B2"/>
    <w:rsid w:val="003B5142"/>
    <w:rsid w:val="004A7992"/>
    <w:rsid w:val="00540C7D"/>
    <w:rsid w:val="00CC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F415"/>
  <w15:chartTrackingRefBased/>
  <w15:docId w15:val="{606A2543-A67B-4CC2-903C-9F2F4BB6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1B2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C61B2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rg.cfla.gov.lv/index.php?title=Att%C4%93ls:Melna_bultin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lrg.cfla.gov.lv/index.php?title=Att%C4%93ls:21-27_HP_darbibas_ikona_meklet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rg.cfla.gov.lv/index.php?title=Darb%C4%ABbas_programma_(2021.-2027.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3330</Words>
  <Characters>1899</Characters>
  <Application>Microsoft Office Word</Application>
  <DocSecurity>0</DocSecurity>
  <Lines>15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Marta Einiša</dc:creator>
  <cp:keywords/>
  <dc:description/>
  <cp:lastModifiedBy>Dinija Marta Einiša</cp:lastModifiedBy>
  <cp:revision>1</cp:revision>
  <dcterms:created xsi:type="dcterms:W3CDTF">2025-01-22T08:11:00Z</dcterms:created>
  <dcterms:modified xsi:type="dcterms:W3CDTF">2025-01-22T08:11:00Z</dcterms:modified>
</cp:coreProperties>
</file>